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D2C" w:rsidRPr="00252552" w:rsidP="00252552">
      <w:pPr>
        <w:pStyle w:val="Header"/>
        <w:tabs>
          <w:tab w:val="right" w:pos="0"/>
        </w:tabs>
        <w:rPr>
          <w:rFonts w:ascii="Times New Roman" w:hAnsi="Times New Roman" w:cs="Times New Roman"/>
          <w:sz w:val="26"/>
          <w:szCs w:val="26"/>
        </w:rPr>
      </w:pPr>
      <w:r w:rsidRPr="0022230C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25255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80D2C" w:rsidRPr="00252552" w:rsidP="00780D2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52552">
        <w:rPr>
          <w:rFonts w:ascii="Times New Roman" w:hAnsi="Times New Roman" w:cs="Times New Roman"/>
          <w:bCs/>
          <w:color w:val="000000"/>
          <w:sz w:val="26"/>
          <w:szCs w:val="26"/>
        </w:rPr>
        <w:t>о назначении административного наказания</w:t>
      </w:r>
    </w:p>
    <w:p w:rsidR="00780D2C" w:rsidRPr="0022230C" w:rsidP="00780D2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80D2C" w:rsidRPr="0022230C" w:rsidP="00780D2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223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Когалым                                                                                   </w:t>
      </w:r>
      <w:r w:rsidRPr="0022230C" w:rsidR="006D59F3">
        <w:rPr>
          <w:rFonts w:ascii="Times New Roman" w:hAnsi="Times New Roman" w:cs="Times New Roman"/>
          <w:bCs/>
          <w:color w:val="000000"/>
          <w:sz w:val="26"/>
          <w:szCs w:val="26"/>
        </w:rPr>
        <w:t>16 января 2025</w:t>
      </w:r>
      <w:r w:rsidRPr="002223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  </w:t>
      </w:r>
    </w:p>
    <w:p w:rsidR="00780D2C" w:rsidRPr="0022230C" w:rsidP="00780D2C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223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</w:t>
      </w:r>
    </w:p>
    <w:p w:rsidR="00780D2C" w:rsidRPr="0022230C" w:rsidP="006D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30C">
        <w:rPr>
          <w:rFonts w:ascii="Times New Roman" w:hAnsi="Times New Roman" w:cs="Times New Roman"/>
          <w:sz w:val="26"/>
          <w:szCs w:val="26"/>
        </w:rPr>
        <w:t>И.о</w:t>
      </w:r>
      <w:r w:rsidRPr="0022230C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</w:t>
      </w:r>
      <w:r w:rsidRPr="0022230C" w:rsidR="006D59F3">
        <w:rPr>
          <w:rFonts w:ascii="Times New Roman" w:hAnsi="Times New Roman" w:cs="Times New Roman"/>
          <w:sz w:val="26"/>
          <w:szCs w:val="26"/>
        </w:rPr>
        <w:t>1</w:t>
      </w:r>
      <w:r w:rsidRPr="0022230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мир</w:t>
      </w:r>
      <w:r w:rsidRPr="0022230C" w:rsidR="006D59F3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22230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Pr="0022230C" w:rsidR="006D59F3">
        <w:rPr>
          <w:rFonts w:ascii="Times New Roman" w:hAnsi="Times New Roman" w:cs="Times New Roman"/>
          <w:sz w:val="26"/>
          <w:szCs w:val="26"/>
        </w:rPr>
        <w:t>Красников С.С.</w:t>
      </w:r>
      <w:r w:rsidRPr="0022230C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6D59F3" w:rsidRPr="0022230C" w:rsidP="006D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30C">
        <w:rPr>
          <w:rFonts w:ascii="Times New Roman" w:hAnsi="Times New Roman" w:cs="Times New Roman"/>
          <w:sz w:val="26"/>
          <w:szCs w:val="26"/>
        </w:rPr>
        <w:t xml:space="preserve">с участием помощника прокурора города Когалыма </w:t>
      </w:r>
      <w:r w:rsidRPr="0022230C">
        <w:rPr>
          <w:rFonts w:ascii="Times New Roman" w:hAnsi="Times New Roman" w:cs="Times New Roman"/>
          <w:sz w:val="26"/>
          <w:szCs w:val="26"/>
        </w:rPr>
        <w:t>Копсергеновой</w:t>
      </w:r>
      <w:r w:rsidRPr="0022230C">
        <w:rPr>
          <w:rFonts w:ascii="Times New Roman" w:hAnsi="Times New Roman" w:cs="Times New Roman"/>
          <w:sz w:val="26"/>
          <w:szCs w:val="26"/>
        </w:rPr>
        <w:t xml:space="preserve"> З.О.,</w:t>
      </w:r>
    </w:p>
    <w:p w:rsidR="00450014" w:rsidRPr="0022230C" w:rsidP="006D59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30C">
        <w:rPr>
          <w:rFonts w:ascii="Times New Roman" w:hAnsi="Times New Roman" w:cs="Times New Roman"/>
          <w:spacing w:val="-4"/>
          <w:sz w:val="26"/>
          <w:szCs w:val="26"/>
        </w:rPr>
        <w:t xml:space="preserve">рассмотрев дело об административном правонарушении </w:t>
      </w:r>
      <w:r w:rsidRPr="0022230C">
        <w:rPr>
          <w:rFonts w:ascii="Times New Roman" w:hAnsi="Times New Roman" w:cs="Times New Roman"/>
          <w:sz w:val="26"/>
          <w:szCs w:val="26"/>
        </w:rPr>
        <w:t>в отношении</w:t>
      </w:r>
      <w:r w:rsidRPr="002223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2230C" w:rsidR="006D59F3">
        <w:rPr>
          <w:rFonts w:ascii="Times New Roman" w:hAnsi="Times New Roman" w:cs="Times New Roman"/>
          <w:spacing w:val="-3"/>
          <w:sz w:val="26"/>
          <w:szCs w:val="26"/>
        </w:rPr>
        <w:t xml:space="preserve">Данилова </w:t>
      </w:r>
      <w:r w:rsidRPr="0022230C" w:rsidR="00AA7924">
        <w:rPr>
          <w:rFonts w:ascii="Times New Roman" w:hAnsi="Times New Roman" w:cs="Times New Roman"/>
          <w:spacing w:val="-3"/>
          <w:sz w:val="26"/>
          <w:szCs w:val="26"/>
        </w:rPr>
        <w:t>Сергея Владимировича</w:t>
      </w:r>
      <w:r w:rsidRPr="0022230C" w:rsidR="002D3137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 w:rsidR="00334707">
        <w:rPr>
          <w:rFonts w:ascii="Times New Roman" w:hAnsi="Times New Roman" w:cs="Times New Roman"/>
          <w:spacing w:val="-3"/>
          <w:sz w:val="26"/>
          <w:szCs w:val="26"/>
        </w:rPr>
        <w:t>*</w:t>
      </w:r>
      <w:r w:rsidRPr="002223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23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привлекаемо</w:t>
      </w:r>
      <w:r w:rsidRPr="0022230C" w:rsidR="00281934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к</w:t>
      </w:r>
      <w:r w:rsidRPr="002223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административной ответственности по ч. 1 ст.</w:t>
      </w:r>
      <w:r w:rsidRPr="002223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5.61 </w:t>
      </w:r>
      <w:r w:rsidRPr="0022230C">
        <w:rPr>
          <w:rFonts w:ascii="Times New Roman" w:hAnsi="Times New Roman" w:cs="Times New Roman"/>
          <w:sz w:val="26"/>
          <w:szCs w:val="26"/>
        </w:rPr>
        <w:t>КоАП РФ</w:t>
      </w:r>
      <w:r w:rsidRPr="0022230C" w:rsidR="002F372F">
        <w:rPr>
          <w:rFonts w:ascii="Times New Roman" w:hAnsi="Times New Roman" w:cs="Times New Roman"/>
          <w:sz w:val="26"/>
          <w:szCs w:val="26"/>
        </w:rPr>
        <w:t>,</w:t>
      </w:r>
    </w:p>
    <w:p w:rsidR="00661823" w:rsidRPr="0022230C" w:rsidP="006D59F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7923" w:rsidRPr="0022230C" w:rsidP="0086274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230C">
        <w:rPr>
          <w:rFonts w:ascii="Times New Roman" w:hAnsi="Times New Roman" w:cs="Times New Roman"/>
          <w:sz w:val="26"/>
          <w:szCs w:val="26"/>
        </w:rPr>
        <w:t>УСТАНОВИЛ:</w:t>
      </w:r>
    </w:p>
    <w:p w:rsidR="00450014" w:rsidRPr="0022230C" w:rsidP="0086274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06.11.2024 около 15 часов 05 минут Данилов С.В. находясь на лестничной клетке 8-го этажа подъезда дома 1 по ул. Сургутское шоссе в г. Когалыме в г. Когалыме, высказал в адрес </w:t>
      </w:r>
      <w:r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Е.Н. слова оскорблений в виде нецензурной брани, чем унизил честь и человеческое достоинство последней. По данному факту 12.12.2024 заместителем прокурора города Когалыма вынесено постановление о возбуждении дела об административном правонарушении в отношении Данилова С.В. по ч. 1 ст.5.61 КоАП РФ. </w:t>
      </w:r>
    </w:p>
    <w:p w:rsidR="00771415" w:rsidP="00771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Данилов С.В.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 судебное заседание не явился. Разрешая дело, мировым судьей были предприняты попытки надлежащего уведомления о месте и времени рассмотрения дела. На основании ч. 2 ст. 25.1 КоАП РФ и в соответствии с п. 6 Постановления Пленума Верховного Суда РФ 24 марта 2005 года № 5 «О некоторых вопросах, возникающих у судов при применении Кодекса Российской Федерации об административных правонарушениях», дело рассмотрено в отсутствие </w:t>
      </w:r>
      <w:r>
        <w:rPr>
          <w:rFonts w:ascii="Times New Roman" w:hAnsi="Times New Roman" w:cs="Times New Roman"/>
          <w:sz w:val="26"/>
          <w:szCs w:val="26"/>
        </w:rPr>
        <w:t>Данилова С.В.</w:t>
      </w:r>
    </w:p>
    <w:p w:rsidR="00771415" w:rsidP="00771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Потерпевшая </w:t>
      </w:r>
      <w:r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Е.Н.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 судебное заседание не явилась, о времени и                 месте рассмотрения дела надлежаще извещена. Ходатайств, об отложении рассмотрения дела от неё не поступало. На этом основании и в соответствии с ч.3 ст. 25.2 КоАП РФ мировой судья счел возможным рассмотреть дело в отсутствие потерпевшей. </w:t>
      </w:r>
    </w:p>
    <w:p w:rsidR="00771415" w:rsidP="00771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Помощник прокурора города Когалыма </w:t>
      </w:r>
      <w:r>
        <w:rPr>
          <w:rFonts w:ascii="Times New Roman" w:hAnsi="Times New Roman" w:cs="Times New Roman"/>
          <w:sz w:val="26"/>
          <w:szCs w:val="26"/>
        </w:rPr>
        <w:t>Копсергенова</w:t>
      </w:r>
      <w:r>
        <w:rPr>
          <w:rFonts w:ascii="Times New Roman" w:hAnsi="Times New Roman" w:cs="Times New Roman"/>
          <w:sz w:val="26"/>
          <w:szCs w:val="26"/>
        </w:rPr>
        <w:t xml:space="preserve"> З.О.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при рассмотрении административного материала поддержала доводы, изложенные в постановлении       о возбуждении дела об административном правонарушении, просила признать </w:t>
      </w:r>
      <w:r>
        <w:rPr>
          <w:rFonts w:ascii="Times New Roman" w:hAnsi="Times New Roman" w:cs="Times New Roman"/>
          <w:sz w:val="26"/>
          <w:szCs w:val="26"/>
        </w:rPr>
        <w:t>Данилова С.В.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виновным в совершении административного правонарушения, предусмотренного ч. 1 ст. 5.61 КоАП РФ. </w:t>
      </w:r>
    </w:p>
    <w:p w:rsidR="00771415" w:rsidP="00771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</w:t>
      </w:r>
      <w:r>
        <w:rPr>
          <w:rFonts w:ascii="Times New Roman" w:hAnsi="Times New Roman" w:cs="Times New Roman"/>
          <w:iCs/>
          <w:sz w:val="26"/>
          <w:szCs w:val="26"/>
        </w:rPr>
        <w:t xml:space="preserve"> заслушав </w:t>
      </w:r>
      <w:r>
        <w:rPr>
          <w:rFonts w:ascii="Times New Roman" w:hAnsi="Times New Roman" w:cs="Times New Roman"/>
          <w:sz w:val="26"/>
          <w:szCs w:val="26"/>
        </w:rPr>
        <w:t xml:space="preserve">мнение помощника </w:t>
      </w:r>
      <w:r>
        <w:rPr>
          <w:rFonts w:ascii="Times New Roman" w:hAnsi="Times New Roman" w:cs="Times New Roman"/>
          <w:iCs/>
          <w:sz w:val="26"/>
          <w:szCs w:val="26"/>
        </w:rPr>
        <w:t xml:space="preserve">прокурора г. Когалыма </w:t>
      </w:r>
      <w:r>
        <w:rPr>
          <w:rFonts w:ascii="Times New Roman" w:hAnsi="Times New Roman" w:cs="Times New Roman"/>
          <w:sz w:val="26"/>
          <w:szCs w:val="26"/>
        </w:rPr>
        <w:t>Копсергеновой</w:t>
      </w:r>
      <w:r>
        <w:rPr>
          <w:rFonts w:ascii="Times New Roman" w:hAnsi="Times New Roman" w:cs="Times New Roman"/>
          <w:sz w:val="26"/>
          <w:szCs w:val="26"/>
        </w:rPr>
        <w:t xml:space="preserve"> З.О.</w:t>
      </w:r>
      <w:r>
        <w:rPr>
          <w:rFonts w:ascii="Times New Roman" w:hAnsi="Times New Roman" w:cs="Times New Roman"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исследовав материалы по делу об административном правонарушении: постановление о возбуждении дела об административном правонарушении от 12.12.2024 в котором изложены обстоятельства совершения административного правонарушения; копию сообщения, поступившего в ОМВД РФ по г. Когалыму от 07.11.2024; письменное заявление </w:t>
      </w:r>
      <w:r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Е.Н. от 05.11.2024; копию письменного объяснения потерпевшей </w:t>
      </w:r>
      <w:r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Е.Н. от 06.11.2024; копию письменного объяснения Данилова С.В. от 07.11.2024; видеозапись, приходит к следующему выводу. </w:t>
      </w:r>
    </w:p>
    <w:p w:rsidR="00771415" w:rsidP="00771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 возбуждении дела об административном правонарушении составлено в соответствии с требованиями ст. 28.2 КоАП РФ. Событие правонарушения и сведения о Данилове С.В., как о лице, его совершившем, указаны полно, процедура оформления постановления соблюдена.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Диспозицией части 1 статьи 5.61 КоАП РФ предусмотрена административная ответственность за оскорбление, то есть унижение чести и достоинства другого лица, выраженное в неприличной форме.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имеется и в случае, когда оценка личности соответствует действительности, но сделана в неприличной форме.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Объектом административного правонарушения являются общественные отношения, связанные с гарантированными Конституцией РФ правами граждан на честь и достоинство. Конституция РФ предусматривает, что достоинство личности охраняется государством. Ничто не может быть основанием для его умаления. Каждый имеет право на защиту своей чести и доброго имени.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Высказанные Даниловым С.В. в адрес </w:t>
      </w:r>
      <w:r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Е.Н. слова в грубой неприличной форме (нецензурные выражения) с объективной стороны образуют состав административного правонарушения, предусмотренного ч.1 ст.5.61 КоАП РФ.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оскорбления подтверждается письменными объяснениями Данилова С.В., письменным объяснением потерпевшей </w:t>
      </w:r>
      <w:r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Е.Н. и видеозаписью.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Оценивая доказательства в их совокупности, мировой судья считает, что виновность Данилова С.В. в совершении административного правонарушения, предусмотренного ч. 1 ст. 5 .61 КоАП РФ, доказана.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>
        <w:rPr>
          <w:rFonts w:ascii="Times New Roman" w:hAnsi="Times New Roman" w:cs="Times New Roman"/>
          <w:sz w:val="26"/>
          <w:szCs w:val="26"/>
        </w:rPr>
        <w:tab/>
        <w:t xml:space="preserve">смягчающих </w:t>
      </w:r>
      <w:r>
        <w:rPr>
          <w:rFonts w:ascii="Times New Roman" w:hAnsi="Times New Roman" w:cs="Times New Roman"/>
          <w:sz w:val="26"/>
          <w:szCs w:val="26"/>
        </w:rPr>
        <w:tab/>
        <w:t xml:space="preserve">административную ответственность в соответствии со ст. 4.2 КоАП РФ не установлено. </w:t>
      </w:r>
    </w:p>
    <w:p w:rsidR="00771415" w:rsidP="00771415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 не установлено.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отношение к факту совершенного проступка, имущественное положение и личность Данилова С.В., отсутствие смягчающих и отсутствие отягчающих административную ответственность обстоятельств, приходит к выводу о целесообразности применить наказание в пределах санкции данной статьи в виде административного штрафа.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ч.1 ст. 5.61 и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 xml:space="preserve">. 29.10, 29.11 КоАП РФ, мировой судья,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771415" w:rsidP="007714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признать </w:t>
      </w:r>
      <w:r>
        <w:rPr>
          <w:rFonts w:ascii="Times New Roman" w:hAnsi="Times New Roman" w:cs="Times New Roman"/>
          <w:spacing w:val="-3"/>
          <w:sz w:val="26"/>
          <w:szCs w:val="26"/>
        </w:rPr>
        <w:t>Данилова Сергея Владимировича</w:t>
      </w:r>
      <w:r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5.61 КоАП РФ,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штрафа в размере 3 000 (три тысячи) рублей.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ст. 32.2 п.1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со. дня истечения срока отсрочки или срока рассрочки, предусмотренных статьей 31.5 настоящего Кодекса.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неуплате административного штрафа в срок сумма штрафа на основании ст.32.2 КоАП РФ взыскивается в принудительном порядке.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72011601053019000140 УИН 0412365400175010392405111.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771415" w:rsidP="00771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1415" w:rsidP="007714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         С.С. Красников</w:t>
      </w:r>
    </w:p>
    <w:p w:rsidR="00771415" w:rsidP="00771415">
      <w:pPr>
        <w:pStyle w:val="BodyTextIndent2"/>
        <w:ind w:firstLine="567"/>
      </w:pPr>
    </w:p>
    <w:p w:rsidR="0086274A" w:rsidRPr="0086274A" w:rsidP="00771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sectPr w:rsidSect="0022230C">
      <w:headerReference w:type="default" r:id="rId4"/>
      <w:pgSz w:w="11906" w:h="16838"/>
      <w:pgMar w:top="1134" w:right="850" w:bottom="1134" w:left="1701" w:header="284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59F3" w:rsidRPr="00252552" w:rsidP="006D59F3">
    <w:pPr>
      <w:pStyle w:val="Header"/>
      <w:tabs>
        <w:tab w:val="right" w:pos="0"/>
      </w:tabs>
      <w:jc w:val="right"/>
      <w:rPr>
        <w:rFonts w:ascii="Times New Roman" w:hAnsi="Times New Roman" w:cs="Times New Roman"/>
        <w:bCs/>
        <w:color w:val="000000"/>
      </w:rPr>
    </w:pPr>
    <w:r w:rsidRPr="00252552">
      <w:rPr>
        <w:rFonts w:ascii="Times New Roman" w:hAnsi="Times New Roman" w:cs="Times New Roman"/>
        <w:bCs/>
        <w:color w:val="000000"/>
      </w:rPr>
      <w:t>Дело № 5-18-1701/2025</w:t>
    </w:r>
  </w:p>
  <w:p w:rsidR="006D59F3" w:rsidRPr="00252552" w:rsidP="006D59F3">
    <w:pPr>
      <w:pStyle w:val="NoSpacing"/>
      <w:jc w:val="right"/>
      <w:rPr>
        <w:sz w:val="22"/>
        <w:szCs w:val="22"/>
      </w:rPr>
    </w:pPr>
    <w:r w:rsidRPr="00252552">
      <w:rPr>
        <w:sz w:val="22"/>
        <w:szCs w:val="22"/>
      </w:rPr>
      <w:t>УИД:86мs0017-01-2024-005096-04</w:t>
    </w:r>
  </w:p>
  <w:p w:rsidR="006D5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271C2"/>
    <w:rsid w:val="000312B3"/>
    <w:rsid w:val="00031FB1"/>
    <w:rsid w:val="000502AD"/>
    <w:rsid w:val="000A09B7"/>
    <w:rsid w:val="000B5E4D"/>
    <w:rsid w:val="000C180F"/>
    <w:rsid w:val="000D0759"/>
    <w:rsid w:val="000D3A37"/>
    <w:rsid w:val="001103E5"/>
    <w:rsid w:val="001236AA"/>
    <w:rsid w:val="00125C41"/>
    <w:rsid w:val="00130570"/>
    <w:rsid w:val="0014174C"/>
    <w:rsid w:val="001618C2"/>
    <w:rsid w:val="00176FB7"/>
    <w:rsid w:val="001827B7"/>
    <w:rsid w:val="001843EA"/>
    <w:rsid w:val="00186571"/>
    <w:rsid w:val="00192247"/>
    <w:rsid w:val="001C4943"/>
    <w:rsid w:val="001D0F93"/>
    <w:rsid w:val="001E363D"/>
    <w:rsid w:val="001F4784"/>
    <w:rsid w:val="001F4BF7"/>
    <w:rsid w:val="001F556F"/>
    <w:rsid w:val="00201197"/>
    <w:rsid w:val="0021389B"/>
    <w:rsid w:val="0022230C"/>
    <w:rsid w:val="002258B2"/>
    <w:rsid w:val="00227E36"/>
    <w:rsid w:val="0023574C"/>
    <w:rsid w:val="00236DC0"/>
    <w:rsid w:val="00252552"/>
    <w:rsid w:val="002564C6"/>
    <w:rsid w:val="00270AE9"/>
    <w:rsid w:val="00281750"/>
    <w:rsid w:val="00281934"/>
    <w:rsid w:val="00284260"/>
    <w:rsid w:val="00284478"/>
    <w:rsid w:val="002907F6"/>
    <w:rsid w:val="00290CE2"/>
    <w:rsid w:val="002A6FF1"/>
    <w:rsid w:val="002B1016"/>
    <w:rsid w:val="002C39CF"/>
    <w:rsid w:val="002C3BF9"/>
    <w:rsid w:val="002C603D"/>
    <w:rsid w:val="002C7DFC"/>
    <w:rsid w:val="002D3137"/>
    <w:rsid w:val="002F017B"/>
    <w:rsid w:val="002F0368"/>
    <w:rsid w:val="002F372F"/>
    <w:rsid w:val="00302A31"/>
    <w:rsid w:val="00306B28"/>
    <w:rsid w:val="00306E82"/>
    <w:rsid w:val="003106D8"/>
    <w:rsid w:val="00310A05"/>
    <w:rsid w:val="003145EA"/>
    <w:rsid w:val="00317923"/>
    <w:rsid w:val="0032661F"/>
    <w:rsid w:val="00334707"/>
    <w:rsid w:val="00343162"/>
    <w:rsid w:val="00344D4E"/>
    <w:rsid w:val="003530DF"/>
    <w:rsid w:val="003561C3"/>
    <w:rsid w:val="00365068"/>
    <w:rsid w:val="00380FC1"/>
    <w:rsid w:val="00381B6B"/>
    <w:rsid w:val="00381D23"/>
    <w:rsid w:val="00392959"/>
    <w:rsid w:val="003943D6"/>
    <w:rsid w:val="003A7D5D"/>
    <w:rsid w:val="003B3C50"/>
    <w:rsid w:val="003C0C8B"/>
    <w:rsid w:val="003C3492"/>
    <w:rsid w:val="003C50F9"/>
    <w:rsid w:val="003E3A92"/>
    <w:rsid w:val="004008F2"/>
    <w:rsid w:val="00401BEB"/>
    <w:rsid w:val="00401FBA"/>
    <w:rsid w:val="004168ED"/>
    <w:rsid w:val="004400C9"/>
    <w:rsid w:val="00450014"/>
    <w:rsid w:val="00452235"/>
    <w:rsid w:val="00464F9C"/>
    <w:rsid w:val="0048116F"/>
    <w:rsid w:val="00487027"/>
    <w:rsid w:val="004B0F6A"/>
    <w:rsid w:val="004B21DA"/>
    <w:rsid w:val="004B249F"/>
    <w:rsid w:val="004C2AED"/>
    <w:rsid w:val="004D13F3"/>
    <w:rsid w:val="004D4643"/>
    <w:rsid w:val="004E51AC"/>
    <w:rsid w:val="004E6A8F"/>
    <w:rsid w:val="004F1AD4"/>
    <w:rsid w:val="004F37C3"/>
    <w:rsid w:val="00507FF2"/>
    <w:rsid w:val="00521110"/>
    <w:rsid w:val="00541330"/>
    <w:rsid w:val="005935EC"/>
    <w:rsid w:val="0059595C"/>
    <w:rsid w:val="005A090E"/>
    <w:rsid w:val="005A0DF7"/>
    <w:rsid w:val="005C326E"/>
    <w:rsid w:val="005C38FB"/>
    <w:rsid w:val="005C4087"/>
    <w:rsid w:val="005C43CA"/>
    <w:rsid w:val="005D56FF"/>
    <w:rsid w:val="005F5E14"/>
    <w:rsid w:val="005F72B8"/>
    <w:rsid w:val="005F7769"/>
    <w:rsid w:val="00600FC2"/>
    <w:rsid w:val="00607782"/>
    <w:rsid w:val="00611DFD"/>
    <w:rsid w:val="0062201F"/>
    <w:rsid w:val="006322DE"/>
    <w:rsid w:val="00650228"/>
    <w:rsid w:val="0065157F"/>
    <w:rsid w:val="00652DAB"/>
    <w:rsid w:val="00653728"/>
    <w:rsid w:val="006537D1"/>
    <w:rsid w:val="0065449D"/>
    <w:rsid w:val="00661823"/>
    <w:rsid w:val="0066199D"/>
    <w:rsid w:val="0067027D"/>
    <w:rsid w:val="006A308B"/>
    <w:rsid w:val="006B12D9"/>
    <w:rsid w:val="006B1883"/>
    <w:rsid w:val="006C6D37"/>
    <w:rsid w:val="006D33E1"/>
    <w:rsid w:val="006D59F3"/>
    <w:rsid w:val="006F1D1D"/>
    <w:rsid w:val="006F6404"/>
    <w:rsid w:val="00715FB8"/>
    <w:rsid w:val="00725034"/>
    <w:rsid w:val="007333B9"/>
    <w:rsid w:val="0073505D"/>
    <w:rsid w:val="00740EEF"/>
    <w:rsid w:val="00765400"/>
    <w:rsid w:val="00771415"/>
    <w:rsid w:val="00774038"/>
    <w:rsid w:val="00777F76"/>
    <w:rsid w:val="00780C38"/>
    <w:rsid w:val="00780D2C"/>
    <w:rsid w:val="0079307A"/>
    <w:rsid w:val="00795306"/>
    <w:rsid w:val="007B0DB7"/>
    <w:rsid w:val="007B5EEC"/>
    <w:rsid w:val="007C433C"/>
    <w:rsid w:val="007C6044"/>
    <w:rsid w:val="007D20E5"/>
    <w:rsid w:val="007D78A5"/>
    <w:rsid w:val="007F6E85"/>
    <w:rsid w:val="00800C8C"/>
    <w:rsid w:val="00811431"/>
    <w:rsid w:val="00813F22"/>
    <w:rsid w:val="0081461F"/>
    <w:rsid w:val="008259CB"/>
    <w:rsid w:val="00831738"/>
    <w:rsid w:val="0086274A"/>
    <w:rsid w:val="00880B2E"/>
    <w:rsid w:val="00881C28"/>
    <w:rsid w:val="00881E4C"/>
    <w:rsid w:val="008B26D8"/>
    <w:rsid w:val="008B4825"/>
    <w:rsid w:val="008B4AFA"/>
    <w:rsid w:val="008C3874"/>
    <w:rsid w:val="008C511B"/>
    <w:rsid w:val="008C7EDC"/>
    <w:rsid w:val="008D1F71"/>
    <w:rsid w:val="008D7C79"/>
    <w:rsid w:val="008E00FF"/>
    <w:rsid w:val="008E43B0"/>
    <w:rsid w:val="008E4785"/>
    <w:rsid w:val="009123A3"/>
    <w:rsid w:val="00915986"/>
    <w:rsid w:val="00926E62"/>
    <w:rsid w:val="00933B47"/>
    <w:rsid w:val="009419A4"/>
    <w:rsid w:val="00946D93"/>
    <w:rsid w:val="00955CEC"/>
    <w:rsid w:val="00957468"/>
    <w:rsid w:val="00963711"/>
    <w:rsid w:val="00986F07"/>
    <w:rsid w:val="009B7830"/>
    <w:rsid w:val="009C1E10"/>
    <w:rsid w:val="009E7111"/>
    <w:rsid w:val="00A0408A"/>
    <w:rsid w:val="00A15CAC"/>
    <w:rsid w:val="00A17291"/>
    <w:rsid w:val="00A228FB"/>
    <w:rsid w:val="00A23920"/>
    <w:rsid w:val="00A25235"/>
    <w:rsid w:val="00A30B93"/>
    <w:rsid w:val="00A31DAF"/>
    <w:rsid w:val="00A40FC9"/>
    <w:rsid w:val="00A538AF"/>
    <w:rsid w:val="00A71DBC"/>
    <w:rsid w:val="00AA1406"/>
    <w:rsid w:val="00AA1C6E"/>
    <w:rsid w:val="00AA7924"/>
    <w:rsid w:val="00AD1F76"/>
    <w:rsid w:val="00AE0BEA"/>
    <w:rsid w:val="00AF5C83"/>
    <w:rsid w:val="00B10434"/>
    <w:rsid w:val="00B265F3"/>
    <w:rsid w:val="00B30242"/>
    <w:rsid w:val="00B311F8"/>
    <w:rsid w:val="00B42DF7"/>
    <w:rsid w:val="00B43092"/>
    <w:rsid w:val="00B60EB2"/>
    <w:rsid w:val="00B61C01"/>
    <w:rsid w:val="00B62364"/>
    <w:rsid w:val="00B662DB"/>
    <w:rsid w:val="00B71A20"/>
    <w:rsid w:val="00B73FC4"/>
    <w:rsid w:val="00B93D07"/>
    <w:rsid w:val="00BB0721"/>
    <w:rsid w:val="00BB51A2"/>
    <w:rsid w:val="00BD00CE"/>
    <w:rsid w:val="00BD0E9C"/>
    <w:rsid w:val="00BD1EE3"/>
    <w:rsid w:val="00BD4601"/>
    <w:rsid w:val="00BE7924"/>
    <w:rsid w:val="00BF6D59"/>
    <w:rsid w:val="00C0402D"/>
    <w:rsid w:val="00C13222"/>
    <w:rsid w:val="00C13BC5"/>
    <w:rsid w:val="00C141EC"/>
    <w:rsid w:val="00C17CFB"/>
    <w:rsid w:val="00C30B8F"/>
    <w:rsid w:val="00C3470C"/>
    <w:rsid w:val="00C352B6"/>
    <w:rsid w:val="00C364C6"/>
    <w:rsid w:val="00C414FE"/>
    <w:rsid w:val="00C5017C"/>
    <w:rsid w:val="00C65806"/>
    <w:rsid w:val="00C765D2"/>
    <w:rsid w:val="00C93F93"/>
    <w:rsid w:val="00C94F55"/>
    <w:rsid w:val="00CA5399"/>
    <w:rsid w:val="00CB3747"/>
    <w:rsid w:val="00CB65F5"/>
    <w:rsid w:val="00CC601C"/>
    <w:rsid w:val="00CE63AD"/>
    <w:rsid w:val="00CF0799"/>
    <w:rsid w:val="00D00954"/>
    <w:rsid w:val="00D06E96"/>
    <w:rsid w:val="00D22E74"/>
    <w:rsid w:val="00D31716"/>
    <w:rsid w:val="00D342A4"/>
    <w:rsid w:val="00D47776"/>
    <w:rsid w:val="00D477A7"/>
    <w:rsid w:val="00D51282"/>
    <w:rsid w:val="00D5511E"/>
    <w:rsid w:val="00D74F24"/>
    <w:rsid w:val="00D75E0A"/>
    <w:rsid w:val="00D774AD"/>
    <w:rsid w:val="00D7758E"/>
    <w:rsid w:val="00DA01F1"/>
    <w:rsid w:val="00DA6CBC"/>
    <w:rsid w:val="00DB7677"/>
    <w:rsid w:val="00DD3168"/>
    <w:rsid w:val="00DE4EFB"/>
    <w:rsid w:val="00E10575"/>
    <w:rsid w:val="00E20A1C"/>
    <w:rsid w:val="00E25A38"/>
    <w:rsid w:val="00E26AD3"/>
    <w:rsid w:val="00E570DD"/>
    <w:rsid w:val="00E7448E"/>
    <w:rsid w:val="00E76ED2"/>
    <w:rsid w:val="00E865F5"/>
    <w:rsid w:val="00E95774"/>
    <w:rsid w:val="00EB0111"/>
    <w:rsid w:val="00EB0B49"/>
    <w:rsid w:val="00EB78C5"/>
    <w:rsid w:val="00EC2474"/>
    <w:rsid w:val="00ED49BF"/>
    <w:rsid w:val="00ED6221"/>
    <w:rsid w:val="00ED649E"/>
    <w:rsid w:val="00F02F88"/>
    <w:rsid w:val="00F173BC"/>
    <w:rsid w:val="00F2251E"/>
    <w:rsid w:val="00F30023"/>
    <w:rsid w:val="00F305AA"/>
    <w:rsid w:val="00F35431"/>
    <w:rsid w:val="00F41264"/>
    <w:rsid w:val="00F63FD1"/>
    <w:rsid w:val="00F812DE"/>
    <w:rsid w:val="00F81583"/>
    <w:rsid w:val="00F81EDB"/>
    <w:rsid w:val="00F8268C"/>
    <w:rsid w:val="00F96032"/>
    <w:rsid w:val="00FA120A"/>
    <w:rsid w:val="00FD58A8"/>
    <w:rsid w:val="00FD7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CFCA07-98DA-49BF-B465-56323C6C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2D313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semiHidden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B51A2"/>
  </w:style>
  <w:style w:type="paragraph" w:customStyle="1" w:styleId="s1">
    <w:name w:val="s_1"/>
    <w:basedOn w:val="Normal"/>
    <w:rsid w:val="0077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40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26D8"/>
    <w:rPr>
      <w:i/>
      <w:iCs/>
    </w:rPr>
  </w:style>
  <w:style w:type="character" w:customStyle="1" w:styleId="label2">
    <w:name w:val="label2"/>
    <w:rsid w:val="0065157F"/>
  </w:style>
  <w:style w:type="character" w:customStyle="1" w:styleId="label">
    <w:name w:val="label"/>
    <w:basedOn w:val="DefaultParagraphFont"/>
    <w:rsid w:val="0065157F"/>
  </w:style>
  <w:style w:type="paragraph" w:styleId="BalloonText">
    <w:name w:val="Balloon Text"/>
    <w:basedOn w:val="Normal"/>
    <w:link w:val="a4"/>
    <w:uiPriority w:val="99"/>
    <w:semiHidden/>
    <w:unhideWhenUsed/>
    <w:rsid w:val="003C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C50F9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2D3137"/>
    <w:rPr>
      <w:rFonts w:ascii="Times New Roman" w:hAnsi="Times New Roman" w:cs="Times New Roman"/>
      <w:bCs/>
      <w:color w:val="000000"/>
      <w:sz w:val="27"/>
      <w:szCs w:val="27"/>
    </w:rPr>
  </w:style>
  <w:style w:type="paragraph" w:styleId="NoSpacing">
    <w:name w:val="No Spacing"/>
    <w:uiPriority w:val="1"/>
    <w:qFormat/>
    <w:rsid w:val="00AA14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3561C3"/>
    <w:pPr>
      <w:spacing w:after="0" w:line="240" w:lineRule="auto"/>
      <w:ind w:firstLine="425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561C3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